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50F" w:rsidRDefault="00A0350F">
      <w:pPr>
        <w:pStyle w:val="Cuerpo"/>
        <w:jc w:val="right"/>
        <w:rPr>
          <w:rFonts w:ascii="Calibri" w:eastAsia="Calibri" w:hAnsi="Calibri" w:cs="Calibri"/>
          <w:b/>
          <w:bCs/>
        </w:rPr>
      </w:pPr>
      <w:bookmarkStart w:id="0" w:name="_GoBack"/>
      <w:bookmarkEnd w:id="0"/>
    </w:p>
    <w:p w:rsidR="00A0350F" w:rsidRDefault="00A0350F">
      <w:pPr>
        <w:pStyle w:val="Cuerpo"/>
        <w:jc w:val="right"/>
        <w:rPr>
          <w:rFonts w:ascii="Calibri" w:eastAsia="Calibri" w:hAnsi="Calibri" w:cs="Calibri"/>
          <w:b/>
          <w:bCs/>
        </w:rPr>
      </w:pPr>
    </w:p>
    <w:p w:rsidR="00A0350F" w:rsidRDefault="00A0350F">
      <w:pPr>
        <w:pStyle w:val="Cuerpo"/>
        <w:jc w:val="right"/>
        <w:rPr>
          <w:rStyle w:val="Ninguno"/>
          <w:rFonts w:ascii="Calibri" w:eastAsia="Calibri" w:hAnsi="Calibri" w:cs="Calibri"/>
          <w:b/>
          <w:bCs/>
        </w:rPr>
      </w:pPr>
    </w:p>
    <w:p w:rsidR="00A0350F" w:rsidRDefault="00EC0916">
      <w:pPr>
        <w:pStyle w:val="Cuerpo"/>
        <w:jc w:val="right"/>
        <w:rPr>
          <w:rStyle w:val="Ninguno"/>
          <w:rFonts w:ascii="Calibri" w:eastAsia="Calibri" w:hAnsi="Calibri" w:cs="Calibri"/>
          <w:b/>
          <w:bCs/>
        </w:rPr>
      </w:pPr>
      <w:r>
        <w:rPr>
          <w:rStyle w:val="Ninguno"/>
          <w:rFonts w:ascii="Calibri" w:eastAsia="Calibri" w:hAnsi="Calibri" w:cs="Calibri"/>
          <w:b/>
          <w:bCs/>
          <w:lang w:val="es-ES_tradnl"/>
        </w:rPr>
        <w:tab/>
      </w:r>
      <w:r>
        <w:rPr>
          <w:rStyle w:val="Ninguno"/>
          <w:rFonts w:ascii="Calibri" w:eastAsia="Calibri" w:hAnsi="Calibri" w:cs="Calibri"/>
          <w:b/>
          <w:bCs/>
          <w:lang w:val="es-ES_tradnl"/>
        </w:rPr>
        <w:tab/>
      </w:r>
      <w:r>
        <w:rPr>
          <w:rStyle w:val="Ninguno"/>
          <w:rFonts w:ascii="Calibri" w:eastAsia="Calibri" w:hAnsi="Calibri" w:cs="Calibri"/>
          <w:b/>
          <w:bCs/>
          <w:lang w:val="es-ES_tradnl"/>
        </w:rPr>
        <w:tab/>
      </w:r>
      <w:r>
        <w:rPr>
          <w:rStyle w:val="Ninguno"/>
          <w:rFonts w:ascii="Calibri" w:eastAsia="Calibri" w:hAnsi="Calibri" w:cs="Calibri"/>
          <w:b/>
          <w:bCs/>
          <w:lang w:val="es-ES_tradnl"/>
        </w:rPr>
        <w:tab/>
      </w:r>
      <w:r>
        <w:rPr>
          <w:rStyle w:val="Ninguno"/>
          <w:rFonts w:ascii="Calibri" w:eastAsia="Calibri" w:hAnsi="Calibri" w:cs="Calibri"/>
          <w:b/>
          <w:bCs/>
          <w:lang w:val="es-ES_tradnl"/>
        </w:rPr>
        <w:tab/>
      </w:r>
      <w:r>
        <w:rPr>
          <w:rStyle w:val="Ninguno"/>
          <w:rFonts w:ascii="Calibri" w:eastAsia="Calibri" w:hAnsi="Calibri" w:cs="Calibri"/>
          <w:b/>
          <w:bCs/>
          <w:lang w:val="es-ES_tradnl"/>
        </w:rPr>
        <w:tab/>
        <w:t>A/A. Servicio de Atención al Cliente</w:t>
      </w:r>
    </w:p>
    <w:p w:rsidR="00A0350F" w:rsidRDefault="00D24773">
      <w:pPr>
        <w:pStyle w:val="Cuerpo"/>
        <w:jc w:val="both"/>
        <w:rPr>
          <w:rStyle w:val="Ninguno"/>
          <w:rFonts w:ascii="Calibri" w:eastAsia="Calibri" w:hAnsi="Calibri" w:cs="Calibri"/>
        </w:rPr>
      </w:pPr>
      <w:r>
        <w:rPr>
          <w:rStyle w:val="Ninguno"/>
          <w:rFonts w:ascii="Calibri" w:eastAsia="Calibri" w:hAnsi="Calibri" w:cs="Calibri"/>
          <w:lang w:val="es-ES_tradnl"/>
        </w:rPr>
        <w:t>Lugar y fecha</w:t>
      </w:r>
    </w:p>
    <w:p w:rsidR="00A0350F" w:rsidRDefault="00A0350F">
      <w:pPr>
        <w:pStyle w:val="Cuerpo"/>
        <w:ind w:firstLine="708"/>
        <w:jc w:val="both"/>
        <w:rPr>
          <w:rFonts w:ascii="Calibri" w:eastAsia="Calibri" w:hAnsi="Calibri" w:cs="Calibri"/>
        </w:rPr>
      </w:pPr>
    </w:p>
    <w:p w:rsidR="00A0350F" w:rsidRPr="00EC0916" w:rsidRDefault="008C64E6" w:rsidP="00EC0916">
      <w:pPr>
        <w:pStyle w:val="Cuerpo"/>
        <w:spacing w:line="276" w:lineRule="auto"/>
        <w:ind w:firstLine="708"/>
        <w:jc w:val="both"/>
        <w:rPr>
          <w:rStyle w:val="Ninguno"/>
          <w:rFonts w:ascii="Arial" w:eastAsia="Calibri" w:hAnsi="Arial" w:cs="Arial"/>
        </w:rPr>
      </w:pPr>
      <w:r w:rsidRPr="00EC0916">
        <w:rPr>
          <w:rStyle w:val="Ninguno"/>
          <w:rFonts w:ascii="Arial" w:eastAsia="Calibri" w:hAnsi="Arial" w:cs="Arial"/>
          <w:b/>
          <w:bCs/>
        </w:rPr>
        <w:t xml:space="preserve">D. </w:t>
      </w:r>
      <w:r w:rsidR="004F5A99" w:rsidRPr="00EC0916">
        <w:rPr>
          <w:rStyle w:val="Ninguno"/>
          <w:rFonts w:ascii="Arial" w:eastAsia="Calibri" w:hAnsi="Arial" w:cs="Arial"/>
          <w:b/>
          <w:bCs/>
          <w:lang w:val="es-ES_tradnl"/>
        </w:rPr>
        <w:t>…………………………………………………</w:t>
      </w:r>
      <w:proofErr w:type="gramStart"/>
      <w:r w:rsidR="004F5A99" w:rsidRPr="00EC0916">
        <w:rPr>
          <w:rStyle w:val="Ninguno"/>
          <w:rFonts w:ascii="Arial" w:eastAsia="Calibri" w:hAnsi="Arial" w:cs="Arial"/>
          <w:b/>
          <w:bCs/>
          <w:lang w:val="es-ES_tradnl"/>
        </w:rPr>
        <w:t>…….</w:t>
      </w:r>
      <w:proofErr w:type="gramEnd"/>
      <w:r w:rsidRPr="00EC0916">
        <w:rPr>
          <w:rStyle w:val="Ninguno"/>
          <w:rFonts w:ascii="Arial" w:eastAsia="Calibri" w:hAnsi="Arial" w:cs="Arial"/>
          <w:b/>
          <w:bCs/>
        </w:rPr>
        <w:t>,</w:t>
      </w:r>
      <w:r w:rsidRPr="00EC0916">
        <w:rPr>
          <w:rStyle w:val="Ninguno"/>
          <w:rFonts w:ascii="Arial" w:eastAsia="Calibri" w:hAnsi="Arial" w:cs="Arial"/>
          <w:lang w:val="it-IT"/>
        </w:rPr>
        <w:t xml:space="preserve"> con </w:t>
      </w:r>
      <w:r w:rsidRPr="00EC0916">
        <w:rPr>
          <w:rStyle w:val="Ninguno"/>
          <w:rFonts w:ascii="Arial" w:eastAsia="Calibri" w:hAnsi="Arial" w:cs="Arial"/>
          <w:b/>
          <w:bCs/>
        </w:rPr>
        <w:t xml:space="preserve">DNI </w:t>
      </w:r>
      <w:r w:rsidR="004F5A99" w:rsidRPr="00EC0916">
        <w:rPr>
          <w:rStyle w:val="Ninguno"/>
          <w:rFonts w:ascii="Arial" w:eastAsia="Calibri" w:hAnsi="Arial" w:cs="Arial"/>
          <w:b/>
          <w:bCs/>
          <w:lang w:val="es-ES_tradnl"/>
        </w:rPr>
        <w:t>…………………………..</w:t>
      </w:r>
      <w:r w:rsidRPr="00EC0916">
        <w:rPr>
          <w:rStyle w:val="Ninguno"/>
          <w:rFonts w:ascii="Arial" w:eastAsia="Calibri" w:hAnsi="Arial" w:cs="Arial"/>
          <w:b/>
          <w:bCs/>
          <w:lang w:val="es-ES_tradnl"/>
        </w:rPr>
        <w:t xml:space="preserve">     </w:t>
      </w:r>
      <w:r w:rsidRPr="00EC0916">
        <w:rPr>
          <w:rStyle w:val="Ninguno"/>
          <w:rFonts w:ascii="Arial" w:eastAsia="Calibri" w:hAnsi="Arial" w:cs="Arial"/>
          <w:b/>
          <w:bCs/>
        </w:rPr>
        <w:t xml:space="preserve"> </w:t>
      </w:r>
      <w:r w:rsidRPr="00EC0916">
        <w:rPr>
          <w:rStyle w:val="Ninguno"/>
          <w:rFonts w:ascii="Arial" w:eastAsia="Calibri" w:hAnsi="Arial" w:cs="Arial"/>
          <w:lang w:val="es-ES_tradnl"/>
        </w:rPr>
        <w:t>y d</w:t>
      </w:r>
      <w:r w:rsidR="00D24773" w:rsidRPr="00EC0916">
        <w:rPr>
          <w:rStyle w:val="Ninguno"/>
          <w:rFonts w:ascii="Arial" w:eastAsia="Calibri" w:hAnsi="Arial" w:cs="Arial"/>
          <w:lang w:val="es-ES_tradnl"/>
        </w:rPr>
        <w:t xml:space="preserve">omicilio </w:t>
      </w:r>
      <w:proofErr w:type="gramStart"/>
      <w:r w:rsidR="00D24773" w:rsidRPr="00EC0916">
        <w:rPr>
          <w:rStyle w:val="Ninguno"/>
          <w:rFonts w:ascii="Arial" w:eastAsia="Calibri" w:hAnsi="Arial" w:cs="Arial"/>
          <w:lang w:val="es-ES_tradnl"/>
        </w:rPr>
        <w:t xml:space="preserve">en  </w:t>
      </w:r>
      <w:r w:rsidR="004F5A99" w:rsidRPr="00EC0916">
        <w:rPr>
          <w:rStyle w:val="Ninguno"/>
          <w:rFonts w:ascii="Arial" w:eastAsia="Calibri" w:hAnsi="Arial" w:cs="Arial"/>
          <w:lang w:val="es-ES_tradnl"/>
        </w:rPr>
        <w:t>…</w:t>
      </w:r>
      <w:proofErr w:type="gramEnd"/>
      <w:r w:rsidR="004F5A99" w:rsidRPr="00EC0916">
        <w:rPr>
          <w:rStyle w:val="Ninguno"/>
          <w:rFonts w:ascii="Arial" w:eastAsia="Calibri" w:hAnsi="Arial" w:cs="Arial"/>
          <w:lang w:val="es-ES_tradnl"/>
        </w:rPr>
        <w:t xml:space="preserve">………………………………….. </w:t>
      </w:r>
      <w:r w:rsidR="00D24773" w:rsidRPr="00EC0916">
        <w:rPr>
          <w:rStyle w:val="Ninguno"/>
          <w:rFonts w:ascii="Arial" w:eastAsia="Calibri" w:hAnsi="Arial" w:cs="Arial"/>
          <w:lang w:val="es-ES_tradnl"/>
        </w:rPr>
        <w:t xml:space="preserve">, titular </w:t>
      </w:r>
      <w:r w:rsidRPr="00EC0916">
        <w:rPr>
          <w:rStyle w:val="Ninguno"/>
          <w:rFonts w:ascii="Arial" w:eastAsia="Calibri" w:hAnsi="Arial" w:cs="Arial"/>
          <w:lang w:val="es-ES_tradnl"/>
        </w:rPr>
        <w:t xml:space="preserve"> de un pr</w:t>
      </w:r>
      <w:r w:rsidRPr="00EC0916">
        <w:rPr>
          <w:rStyle w:val="Ninguno"/>
          <w:rFonts w:ascii="Arial" w:eastAsia="Calibri" w:hAnsi="Arial" w:cs="Arial"/>
          <w:lang w:val="fr-FR"/>
        </w:rPr>
        <w:t>é</w:t>
      </w:r>
      <w:r w:rsidRPr="00EC0916">
        <w:rPr>
          <w:rStyle w:val="Ninguno"/>
          <w:rFonts w:ascii="Arial" w:eastAsia="Calibri" w:hAnsi="Arial" w:cs="Arial"/>
          <w:lang w:val="it-IT"/>
        </w:rPr>
        <w:t>stamo con garant</w:t>
      </w:r>
      <w:r w:rsidRPr="00EC0916">
        <w:rPr>
          <w:rStyle w:val="Ninguno"/>
          <w:rFonts w:ascii="Arial" w:eastAsia="Calibri" w:hAnsi="Arial" w:cs="Arial"/>
        </w:rPr>
        <w:t>í</w:t>
      </w:r>
      <w:r w:rsidRPr="00EC0916">
        <w:rPr>
          <w:rStyle w:val="Ninguno"/>
          <w:rFonts w:ascii="Arial" w:eastAsia="Calibri" w:hAnsi="Arial" w:cs="Arial"/>
          <w:lang w:val="es-ES_tradnl"/>
        </w:rPr>
        <w:t xml:space="preserve">a hipotecaria contratado con su entidad en el que se ha establecido como </w:t>
      </w:r>
      <w:r w:rsidRPr="00EC0916">
        <w:rPr>
          <w:rStyle w:val="Ninguno"/>
          <w:rFonts w:ascii="Arial" w:eastAsia="Calibri" w:hAnsi="Arial" w:cs="Arial"/>
        </w:rPr>
        <w:t>í</w:t>
      </w:r>
      <w:r w:rsidRPr="00EC0916">
        <w:rPr>
          <w:rStyle w:val="Ninguno"/>
          <w:rFonts w:ascii="Arial" w:eastAsia="Calibri" w:hAnsi="Arial" w:cs="Arial"/>
          <w:lang w:val="es-ES_tradnl"/>
        </w:rPr>
        <w:t>ndice de referencia a efectos del c</w:t>
      </w:r>
      <w:r w:rsidRPr="00EC0916">
        <w:rPr>
          <w:rStyle w:val="Ninguno"/>
          <w:rFonts w:ascii="Arial" w:eastAsia="Calibri" w:hAnsi="Arial" w:cs="Arial"/>
        </w:rPr>
        <w:t>á</w:t>
      </w:r>
      <w:r w:rsidRPr="00EC0916">
        <w:rPr>
          <w:rStyle w:val="Ninguno"/>
          <w:rFonts w:ascii="Arial" w:eastAsia="Calibri" w:hAnsi="Arial" w:cs="Arial"/>
          <w:lang w:val="es-ES_tradnl"/>
        </w:rPr>
        <w:t>lculo del tipo de inter</w:t>
      </w:r>
      <w:r w:rsidRPr="00EC0916">
        <w:rPr>
          <w:rStyle w:val="Ninguno"/>
          <w:rFonts w:ascii="Arial" w:eastAsia="Calibri" w:hAnsi="Arial" w:cs="Arial"/>
          <w:lang w:val="fr-FR"/>
        </w:rPr>
        <w:t>é</w:t>
      </w:r>
      <w:r w:rsidRPr="00EC0916">
        <w:rPr>
          <w:rStyle w:val="Ninguno"/>
          <w:rFonts w:ascii="Arial" w:eastAsia="Calibri" w:hAnsi="Arial" w:cs="Arial"/>
          <w:lang w:val="es-ES_tradnl"/>
        </w:rPr>
        <w:t xml:space="preserve">s aplicable el </w:t>
      </w:r>
      <w:r w:rsidRPr="00EC0916">
        <w:rPr>
          <w:rStyle w:val="Ninguno"/>
          <w:rFonts w:ascii="Arial" w:eastAsia="Calibri" w:hAnsi="Arial" w:cs="Arial"/>
          <w:b/>
          <w:bCs/>
        </w:rPr>
        <w:t>IRPH</w:t>
      </w:r>
      <w:r w:rsidRPr="00EC0916">
        <w:rPr>
          <w:rStyle w:val="Ninguno"/>
          <w:rFonts w:ascii="Arial" w:eastAsia="Calibri" w:hAnsi="Arial" w:cs="Arial"/>
        </w:rPr>
        <w:t>.</w:t>
      </w:r>
    </w:p>
    <w:p w:rsidR="00A0350F" w:rsidRPr="00EC0916" w:rsidRDefault="008C64E6" w:rsidP="00EC0916">
      <w:pPr>
        <w:pStyle w:val="Cuerpo"/>
        <w:spacing w:line="276" w:lineRule="auto"/>
        <w:ind w:firstLine="708"/>
        <w:jc w:val="both"/>
        <w:rPr>
          <w:rStyle w:val="Ninguno"/>
          <w:rFonts w:ascii="Arial" w:eastAsia="Calibri" w:hAnsi="Arial" w:cs="Arial"/>
        </w:rPr>
      </w:pPr>
      <w:r w:rsidRPr="00EC0916">
        <w:rPr>
          <w:rStyle w:val="Ninguno"/>
          <w:rFonts w:ascii="Arial" w:eastAsia="Calibri" w:hAnsi="Arial" w:cs="Arial"/>
          <w:lang w:val="es-ES_tradnl"/>
        </w:rPr>
        <w:t>Por medio de este escr</w:t>
      </w:r>
      <w:r w:rsidR="00D24773" w:rsidRPr="00EC0916">
        <w:rPr>
          <w:rStyle w:val="Ninguno"/>
          <w:rFonts w:ascii="Arial" w:eastAsia="Calibri" w:hAnsi="Arial" w:cs="Arial"/>
          <w:lang w:val="es-ES_tradnl"/>
        </w:rPr>
        <w:t>ito les requiero</w:t>
      </w:r>
      <w:r w:rsidRPr="00EC0916">
        <w:rPr>
          <w:rStyle w:val="Ninguno"/>
          <w:rFonts w:ascii="Arial" w:eastAsia="Calibri" w:hAnsi="Arial" w:cs="Arial"/>
          <w:lang w:val="es-ES_tradnl"/>
        </w:rPr>
        <w:t xml:space="preserve"> para que en el plazo de </w:t>
      </w:r>
      <w:r w:rsidRPr="00EC0916">
        <w:rPr>
          <w:rStyle w:val="Ninguno"/>
          <w:rFonts w:ascii="Arial" w:eastAsia="Calibri" w:hAnsi="Arial" w:cs="Arial"/>
          <w:b/>
          <w:bCs/>
        </w:rPr>
        <w:t>10 DÍAS</w:t>
      </w:r>
      <w:r w:rsidRPr="00EC0916">
        <w:rPr>
          <w:rStyle w:val="Ninguno"/>
          <w:rFonts w:ascii="Arial" w:eastAsia="Calibri" w:hAnsi="Arial" w:cs="Arial"/>
          <w:lang w:val="es-ES_tradnl"/>
        </w:rPr>
        <w:t xml:space="preserve"> se abstengan de utilizar dicha referencia, ya que en el momento de la contratación nunca se informó debidamente sobre el considerable mayor coste de la aplicación del IRPH en detrimento del EUR</w:t>
      </w:r>
      <w:r w:rsidRPr="00EC0916">
        <w:rPr>
          <w:rStyle w:val="Ninguno"/>
          <w:rFonts w:ascii="Arial" w:eastAsia="Calibri" w:hAnsi="Arial" w:cs="Arial"/>
        </w:rPr>
        <w:t>Í</w:t>
      </w:r>
      <w:r w:rsidRPr="00EC0916">
        <w:rPr>
          <w:rStyle w:val="Ninguno"/>
          <w:rFonts w:ascii="Arial" w:eastAsia="Calibri" w:hAnsi="Arial" w:cs="Arial"/>
          <w:lang w:val="es-ES_tradnl"/>
        </w:rPr>
        <w:t>BOR, ni explicando cómo se calcula ni realizando simulaciones de escenarios diversos en función de la aplicació</w:t>
      </w:r>
      <w:r w:rsidRPr="00EC0916">
        <w:rPr>
          <w:rStyle w:val="Ninguno"/>
          <w:rFonts w:ascii="Arial" w:eastAsia="Calibri" w:hAnsi="Arial" w:cs="Arial"/>
        </w:rPr>
        <w:t>n de uno u otro.</w:t>
      </w:r>
    </w:p>
    <w:p w:rsidR="00A0350F" w:rsidRPr="00EC0916" w:rsidRDefault="008C64E6" w:rsidP="00EC0916">
      <w:pPr>
        <w:pStyle w:val="Cuerpo"/>
        <w:spacing w:line="276" w:lineRule="auto"/>
        <w:ind w:firstLine="708"/>
        <w:jc w:val="both"/>
        <w:rPr>
          <w:rStyle w:val="Ninguno"/>
          <w:rFonts w:ascii="Arial" w:eastAsia="Calibri" w:hAnsi="Arial" w:cs="Arial"/>
        </w:rPr>
      </w:pPr>
      <w:r w:rsidRPr="00EC0916">
        <w:rPr>
          <w:rStyle w:val="Ninguno"/>
          <w:rFonts w:ascii="Arial" w:eastAsia="Calibri" w:hAnsi="Arial" w:cs="Arial"/>
          <w:lang w:val="es-ES_tradnl"/>
        </w:rPr>
        <w:t>Los anteriores hechos denotan una total y absoluta abusividad por falta de transparencia y reciprocidad en los derechos y obligaciones de las partes, en la inclusión en la escritura de pr</w:t>
      </w:r>
      <w:r w:rsidRPr="00EC0916">
        <w:rPr>
          <w:rStyle w:val="Ninguno"/>
          <w:rFonts w:ascii="Arial" w:eastAsia="Calibri" w:hAnsi="Arial" w:cs="Arial"/>
          <w:lang w:val="fr-FR"/>
        </w:rPr>
        <w:t>é</w:t>
      </w:r>
      <w:r w:rsidRPr="00EC0916">
        <w:rPr>
          <w:rStyle w:val="Ninguno"/>
          <w:rFonts w:ascii="Arial" w:eastAsia="Calibri" w:hAnsi="Arial" w:cs="Arial"/>
          <w:lang w:val="es-ES_tradnl"/>
        </w:rPr>
        <w:t>stamo de dicha condición general de la contratación, lo que deber</w:t>
      </w:r>
      <w:r w:rsidRPr="00EC0916">
        <w:rPr>
          <w:rStyle w:val="Ninguno"/>
          <w:rFonts w:ascii="Arial" w:eastAsia="Calibri" w:hAnsi="Arial" w:cs="Arial"/>
        </w:rPr>
        <w:t xml:space="preserve">á </w:t>
      </w:r>
      <w:r w:rsidRPr="00EC0916">
        <w:rPr>
          <w:rStyle w:val="Ninguno"/>
          <w:rFonts w:ascii="Arial" w:eastAsia="Calibri" w:hAnsi="Arial" w:cs="Arial"/>
          <w:lang w:val="es-ES_tradnl"/>
        </w:rPr>
        <w:t>comportar la nulidad de la CL</w:t>
      </w:r>
      <w:r w:rsidRPr="00EC0916">
        <w:rPr>
          <w:rStyle w:val="Ninguno"/>
          <w:rFonts w:ascii="Arial" w:eastAsia="Calibri" w:hAnsi="Arial" w:cs="Arial"/>
        </w:rPr>
        <w:t>Á</w:t>
      </w:r>
      <w:r w:rsidRPr="00EC0916">
        <w:rPr>
          <w:rStyle w:val="Ninguno"/>
          <w:rFonts w:ascii="Arial" w:eastAsia="Calibri" w:hAnsi="Arial" w:cs="Arial"/>
          <w:lang w:val="it-IT"/>
        </w:rPr>
        <w:t>USULA TERCERA BIS del contrato de pr</w:t>
      </w:r>
      <w:r w:rsidRPr="00EC0916">
        <w:rPr>
          <w:rStyle w:val="Ninguno"/>
          <w:rFonts w:ascii="Arial" w:eastAsia="Calibri" w:hAnsi="Arial" w:cs="Arial"/>
          <w:lang w:val="fr-FR"/>
        </w:rPr>
        <w:t>é</w:t>
      </w:r>
      <w:r w:rsidRPr="00EC0916">
        <w:rPr>
          <w:rStyle w:val="Ninguno"/>
          <w:rFonts w:ascii="Arial" w:eastAsia="Calibri" w:hAnsi="Arial" w:cs="Arial"/>
          <w:lang w:val="pt-PT"/>
        </w:rPr>
        <w:t>stamo.</w:t>
      </w:r>
    </w:p>
    <w:p w:rsidR="00A0350F" w:rsidRPr="00EC0916" w:rsidRDefault="008C64E6" w:rsidP="00EC0916">
      <w:pPr>
        <w:pStyle w:val="Cuerpo"/>
        <w:spacing w:line="276" w:lineRule="auto"/>
        <w:ind w:firstLine="708"/>
        <w:jc w:val="both"/>
        <w:rPr>
          <w:rFonts w:ascii="Arial" w:hAnsi="Arial" w:cs="Arial"/>
        </w:rPr>
      </w:pPr>
      <w:r w:rsidRPr="00EC0916">
        <w:rPr>
          <w:rStyle w:val="Ninguno"/>
          <w:rFonts w:ascii="Arial" w:eastAsia="Calibri" w:hAnsi="Arial" w:cs="Arial"/>
          <w:lang w:val="it-IT"/>
        </w:rPr>
        <w:t>Eliminando del contrato dicha cl</w:t>
      </w:r>
      <w:r w:rsidRPr="00EC0916">
        <w:rPr>
          <w:rStyle w:val="Ninguno"/>
          <w:rFonts w:ascii="Arial" w:eastAsia="Calibri" w:hAnsi="Arial" w:cs="Arial"/>
        </w:rPr>
        <w:t>á</w:t>
      </w:r>
      <w:r w:rsidRPr="00EC0916">
        <w:rPr>
          <w:rStyle w:val="Ninguno"/>
          <w:rFonts w:ascii="Arial" w:eastAsia="Calibri" w:hAnsi="Arial" w:cs="Arial"/>
          <w:lang w:val="es-ES_tradnl"/>
        </w:rPr>
        <w:t>usula referida al tipo de inter</w:t>
      </w:r>
      <w:r w:rsidRPr="00EC0916">
        <w:rPr>
          <w:rStyle w:val="Ninguno"/>
          <w:rFonts w:ascii="Arial" w:eastAsia="Calibri" w:hAnsi="Arial" w:cs="Arial"/>
          <w:lang w:val="fr-FR"/>
        </w:rPr>
        <w:t>é</w:t>
      </w:r>
      <w:r w:rsidRPr="00EC0916">
        <w:rPr>
          <w:rStyle w:val="Ninguno"/>
          <w:rFonts w:ascii="Arial" w:eastAsia="Calibri" w:hAnsi="Arial" w:cs="Arial"/>
          <w:lang w:val="es-ES_tradnl"/>
        </w:rPr>
        <w:t>s aplicable, quedar</w:t>
      </w:r>
      <w:r w:rsidRPr="00EC0916">
        <w:rPr>
          <w:rStyle w:val="Ninguno"/>
          <w:rFonts w:ascii="Arial" w:eastAsia="Calibri" w:hAnsi="Arial" w:cs="Arial"/>
        </w:rPr>
        <w:t>í</w:t>
      </w:r>
      <w:r w:rsidRPr="00EC0916">
        <w:rPr>
          <w:rStyle w:val="Ninguno"/>
          <w:rFonts w:ascii="Arial" w:eastAsia="Calibri" w:hAnsi="Arial" w:cs="Arial"/>
          <w:lang w:val="it-IT"/>
        </w:rPr>
        <w:t>a un pr</w:t>
      </w:r>
      <w:r w:rsidRPr="00EC0916">
        <w:rPr>
          <w:rStyle w:val="Ninguno"/>
          <w:rFonts w:ascii="Arial" w:eastAsia="Calibri" w:hAnsi="Arial" w:cs="Arial"/>
          <w:lang w:val="fr-FR"/>
        </w:rPr>
        <w:t>é</w:t>
      </w:r>
      <w:r w:rsidRPr="00EC0916">
        <w:rPr>
          <w:rStyle w:val="Ninguno"/>
          <w:rFonts w:ascii="Arial" w:eastAsia="Calibri" w:hAnsi="Arial" w:cs="Arial"/>
          <w:lang w:val="es-ES_tradnl"/>
        </w:rPr>
        <w:t>stamo sin el mismo, es decir, gratuito y no oneroso, por lo que proceder</w:t>
      </w:r>
      <w:r w:rsidRPr="00EC0916">
        <w:rPr>
          <w:rStyle w:val="Ninguno"/>
          <w:rFonts w:ascii="Arial" w:eastAsia="Calibri" w:hAnsi="Arial" w:cs="Arial"/>
        </w:rPr>
        <w:t>í</w:t>
      </w:r>
      <w:r w:rsidRPr="00EC0916">
        <w:rPr>
          <w:rStyle w:val="Ninguno"/>
          <w:rFonts w:ascii="Arial" w:eastAsia="Calibri" w:hAnsi="Arial" w:cs="Arial"/>
          <w:lang w:val="es-ES_tradnl"/>
        </w:rPr>
        <w:t>a su inaplicació</w:t>
      </w:r>
      <w:r w:rsidRPr="00EC0916">
        <w:rPr>
          <w:rStyle w:val="Ninguno"/>
          <w:rFonts w:ascii="Arial" w:eastAsia="Calibri" w:hAnsi="Arial" w:cs="Arial"/>
        </w:rPr>
        <w:t xml:space="preserve">n así </w:t>
      </w:r>
      <w:r w:rsidRPr="00EC0916">
        <w:rPr>
          <w:rStyle w:val="Ninguno"/>
          <w:rFonts w:ascii="Arial" w:eastAsia="Calibri" w:hAnsi="Arial" w:cs="Arial"/>
          <w:lang w:val="es-ES_tradnl"/>
        </w:rPr>
        <w:t>como el rec</w:t>
      </w:r>
      <w:r w:rsidRPr="00EC0916">
        <w:rPr>
          <w:rStyle w:val="Ninguno"/>
          <w:rFonts w:ascii="Arial" w:eastAsia="Calibri" w:hAnsi="Arial" w:cs="Arial"/>
        </w:rPr>
        <w:t>á</w:t>
      </w:r>
      <w:r w:rsidRPr="00EC0916">
        <w:rPr>
          <w:rStyle w:val="Ninguno"/>
          <w:rFonts w:ascii="Arial" w:eastAsia="Calibri" w:hAnsi="Arial" w:cs="Arial"/>
          <w:lang w:val="es-ES_tradnl"/>
        </w:rPr>
        <w:t>lculo del pr</w:t>
      </w:r>
      <w:r w:rsidRPr="00EC0916">
        <w:rPr>
          <w:rStyle w:val="Ninguno"/>
          <w:rFonts w:ascii="Arial" w:eastAsia="Calibri" w:hAnsi="Arial" w:cs="Arial"/>
          <w:lang w:val="fr-FR"/>
        </w:rPr>
        <w:t>é</w:t>
      </w:r>
      <w:r w:rsidRPr="00EC0916">
        <w:rPr>
          <w:rStyle w:val="Ninguno"/>
          <w:rFonts w:ascii="Arial" w:eastAsia="Calibri" w:hAnsi="Arial" w:cs="Arial"/>
          <w:lang w:val="es-ES_tradnl"/>
        </w:rPr>
        <w:t>stamo desde el inicio del mismo sin aplicació</w:t>
      </w:r>
      <w:r w:rsidRPr="00EC0916">
        <w:rPr>
          <w:rStyle w:val="Ninguno"/>
          <w:rFonts w:ascii="Arial" w:eastAsia="Calibri" w:hAnsi="Arial" w:cs="Arial"/>
          <w:lang w:val="nl-NL"/>
        </w:rPr>
        <w:t>n de inter</w:t>
      </w:r>
      <w:r w:rsidRPr="00EC0916">
        <w:rPr>
          <w:rStyle w:val="Ninguno"/>
          <w:rFonts w:ascii="Arial" w:eastAsia="Calibri" w:hAnsi="Arial" w:cs="Arial"/>
          <w:lang w:val="fr-FR"/>
        </w:rPr>
        <w:t>é</w:t>
      </w:r>
      <w:r w:rsidRPr="00EC0916">
        <w:rPr>
          <w:rStyle w:val="Ninguno"/>
          <w:rFonts w:ascii="Arial" w:eastAsia="Calibri" w:hAnsi="Arial" w:cs="Arial"/>
          <w:lang w:val="es-ES_tradnl"/>
        </w:rPr>
        <w:t>s alguno y la devolución de todo lo pagado en concepto de intereses, añ</w:t>
      </w:r>
      <w:r w:rsidRPr="00EC0916">
        <w:rPr>
          <w:rStyle w:val="Ninguno"/>
          <w:rFonts w:ascii="Arial" w:eastAsia="Calibri" w:hAnsi="Arial" w:cs="Arial"/>
        </w:rPr>
        <w:t>adi</w:t>
      </w:r>
      <w:r w:rsidRPr="00EC0916">
        <w:rPr>
          <w:rStyle w:val="Ninguno"/>
          <w:rFonts w:ascii="Arial" w:eastAsia="Calibri" w:hAnsi="Arial" w:cs="Arial"/>
          <w:lang w:val="fr-FR"/>
        </w:rPr>
        <w:t>é</w:t>
      </w:r>
      <w:r w:rsidRPr="00EC0916">
        <w:rPr>
          <w:rStyle w:val="Ninguno"/>
          <w:rFonts w:ascii="Arial" w:eastAsia="Calibri" w:hAnsi="Arial" w:cs="Arial"/>
          <w:lang w:val="es-ES_tradnl"/>
        </w:rPr>
        <w:t xml:space="preserve">ndosele a </w:t>
      </w:r>
      <w:r w:rsidRPr="00EC0916">
        <w:rPr>
          <w:rStyle w:val="Ninguno"/>
          <w:rFonts w:ascii="Arial" w:eastAsia="Calibri" w:hAnsi="Arial" w:cs="Arial"/>
          <w:lang w:val="fr-FR"/>
        </w:rPr>
        <w:t>é</w:t>
      </w:r>
      <w:r w:rsidRPr="00EC0916">
        <w:rPr>
          <w:rStyle w:val="Ninguno"/>
          <w:rFonts w:ascii="Arial" w:eastAsia="Calibri" w:hAnsi="Arial" w:cs="Arial"/>
          <w:lang w:val="es-ES_tradnl"/>
        </w:rPr>
        <w:t xml:space="preserve">stos los respectivos intereses legales desde cada pago efectuado, todo ello en virtud de los </w:t>
      </w:r>
      <w:r w:rsidRPr="00EC0916">
        <w:rPr>
          <w:rStyle w:val="Ninguno"/>
          <w:rFonts w:ascii="Arial" w:eastAsia="Calibri" w:hAnsi="Arial" w:cs="Arial"/>
          <w:b/>
          <w:bCs/>
        </w:rPr>
        <w:t>artí</w:t>
      </w:r>
      <w:r w:rsidRPr="00EC0916">
        <w:rPr>
          <w:rStyle w:val="Ninguno"/>
          <w:rFonts w:ascii="Arial" w:eastAsia="Calibri" w:hAnsi="Arial" w:cs="Arial"/>
          <w:b/>
          <w:bCs/>
          <w:lang w:val="es-ES_tradnl"/>
        </w:rPr>
        <w:t>culos 5 y 7</w:t>
      </w:r>
      <w:r w:rsidRPr="00EC0916">
        <w:rPr>
          <w:rStyle w:val="Ninguno"/>
          <w:rFonts w:ascii="Arial" w:eastAsia="Calibri" w:hAnsi="Arial" w:cs="Arial"/>
          <w:lang w:val="fr-FR"/>
        </w:rPr>
        <w:t xml:space="preserve"> de la </w:t>
      </w:r>
      <w:r w:rsidRPr="00EC0916">
        <w:rPr>
          <w:rStyle w:val="Ninguno"/>
          <w:rFonts w:ascii="Arial" w:eastAsia="Calibri" w:hAnsi="Arial" w:cs="Arial"/>
          <w:b/>
          <w:bCs/>
          <w:lang w:val="es-ES_tradnl"/>
        </w:rPr>
        <w:t>Ley 7/1998, de 13 de abril, sobre</w:t>
      </w:r>
      <w:r w:rsidRPr="00EC0916">
        <w:rPr>
          <w:rStyle w:val="Ninguno"/>
          <w:rFonts w:ascii="Arial" w:eastAsia="Calibri" w:hAnsi="Arial" w:cs="Arial"/>
        </w:rPr>
        <w:t xml:space="preserve"> </w:t>
      </w:r>
      <w:r w:rsidRPr="00EC0916">
        <w:rPr>
          <w:rStyle w:val="Ninguno"/>
          <w:rFonts w:ascii="Arial" w:eastAsia="Calibri" w:hAnsi="Arial" w:cs="Arial"/>
          <w:b/>
          <w:bCs/>
          <w:lang w:val="es-ES_tradnl"/>
        </w:rPr>
        <w:t>Condiciones Generales de la Contratació</w:t>
      </w:r>
      <w:r w:rsidRPr="00EC0916">
        <w:rPr>
          <w:rStyle w:val="Ninguno"/>
          <w:rFonts w:ascii="Arial" w:eastAsia="Calibri" w:hAnsi="Arial" w:cs="Arial"/>
          <w:b/>
          <w:bCs/>
        </w:rPr>
        <w:t>n</w:t>
      </w:r>
      <w:r w:rsidRPr="00EC0916">
        <w:rPr>
          <w:rStyle w:val="Ninguno"/>
          <w:rFonts w:ascii="Arial" w:eastAsia="Calibri" w:hAnsi="Arial" w:cs="Arial"/>
          <w:lang w:val="es-ES_tradnl"/>
        </w:rPr>
        <w:t xml:space="preserve"> y </w:t>
      </w:r>
      <w:r w:rsidRPr="00EC0916">
        <w:rPr>
          <w:rStyle w:val="Ninguno"/>
          <w:rFonts w:ascii="Arial" w:eastAsia="Calibri" w:hAnsi="Arial" w:cs="Arial"/>
          <w:b/>
          <w:bCs/>
        </w:rPr>
        <w:t>artí</w:t>
      </w:r>
      <w:r w:rsidRPr="00EC0916">
        <w:rPr>
          <w:rStyle w:val="Ninguno"/>
          <w:rFonts w:ascii="Arial" w:eastAsia="Calibri" w:hAnsi="Arial" w:cs="Arial"/>
          <w:b/>
          <w:bCs/>
          <w:lang w:val="es-ES_tradnl"/>
        </w:rPr>
        <w:t>culos 82 y siguientes</w:t>
      </w:r>
      <w:r w:rsidRPr="00EC0916">
        <w:rPr>
          <w:rStyle w:val="Ninguno"/>
          <w:rFonts w:ascii="Arial" w:eastAsia="Calibri" w:hAnsi="Arial" w:cs="Arial"/>
          <w:lang w:val="it-IT"/>
        </w:rPr>
        <w:t xml:space="preserve"> del </w:t>
      </w:r>
      <w:r w:rsidRPr="00EC0916">
        <w:rPr>
          <w:rStyle w:val="Ninguno"/>
          <w:rFonts w:ascii="Arial" w:eastAsia="Calibri" w:hAnsi="Arial" w:cs="Arial"/>
          <w:b/>
          <w:bCs/>
          <w:lang w:val="es-ES_tradnl"/>
        </w:rPr>
        <w:t>Real Decreto Legislativo 1/2007, de 16 de noviembre, por el que se aprueba el texto refundido de la</w:t>
      </w:r>
      <w:r w:rsidRPr="00EC0916">
        <w:rPr>
          <w:rStyle w:val="Ninguno"/>
          <w:rFonts w:ascii="Arial" w:eastAsia="Calibri" w:hAnsi="Arial" w:cs="Arial"/>
        </w:rPr>
        <w:t xml:space="preserve"> </w:t>
      </w:r>
      <w:r w:rsidRPr="00EC0916">
        <w:rPr>
          <w:rStyle w:val="Ninguno"/>
          <w:rFonts w:ascii="Arial" w:eastAsia="Calibri" w:hAnsi="Arial" w:cs="Arial"/>
          <w:b/>
          <w:bCs/>
          <w:lang w:val="es-ES_tradnl"/>
        </w:rPr>
        <w:t>Ley General para la Defensa de los Consumidores y Usuarios</w:t>
      </w:r>
      <w:r w:rsidRPr="00EC0916">
        <w:rPr>
          <w:rStyle w:val="Ninguno"/>
          <w:rFonts w:ascii="Arial" w:eastAsia="Calibri" w:hAnsi="Arial" w:cs="Arial"/>
          <w:lang w:val="es-ES_tradnl"/>
        </w:rPr>
        <w:t xml:space="preserve"> y otras leyes complementarias.</w:t>
      </w:r>
    </w:p>
    <w:p w:rsidR="00A0350F" w:rsidRPr="00EC0916" w:rsidRDefault="008C64E6" w:rsidP="00EC0916">
      <w:pPr>
        <w:pStyle w:val="Cuerpo"/>
        <w:spacing w:line="276" w:lineRule="auto"/>
        <w:ind w:firstLine="708"/>
        <w:jc w:val="both"/>
        <w:rPr>
          <w:rStyle w:val="Ninguno"/>
          <w:rFonts w:ascii="Arial" w:eastAsia="Calibri" w:hAnsi="Arial" w:cs="Arial"/>
        </w:rPr>
      </w:pPr>
      <w:r w:rsidRPr="00EC0916">
        <w:rPr>
          <w:rStyle w:val="Ninguno"/>
          <w:rFonts w:ascii="Arial" w:eastAsia="Calibri" w:hAnsi="Arial" w:cs="Arial"/>
          <w:lang w:val="es-ES_tradnl"/>
        </w:rPr>
        <w:t>De</w:t>
      </w:r>
      <w:r w:rsidR="00D24773" w:rsidRPr="00EC0916">
        <w:rPr>
          <w:rStyle w:val="Ninguno"/>
          <w:rFonts w:ascii="Arial" w:eastAsia="Calibri" w:hAnsi="Arial" w:cs="Arial"/>
          <w:lang w:val="es-ES_tradnl"/>
        </w:rPr>
        <w:t xml:space="preserve"> manera subsidiaria, solicito</w:t>
      </w:r>
      <w:r w:rsidRPr="00EC0916">
        <w:rPr>
          <w:rStyle w:val="Ninguno"/>
          <w:rFonts w:ascii="Arial" w:eastAsia="Calibri" w:hAnsi="Arial" w:cs="Arial"/>
          <w:lang w:val="es-ES_tradnl"/>
        </w:rPr>
        <w:t xml:space="preserve"> que, al menos, deber</w:t>
      </w:r>
      <w:r w:rsidRPr="00EC0916">
        <w:rPr>
          <w:rStyle w:val="Ninguno"/>
          <w:rFonts w:ascii="Arial" w:eastAsia="Calibri" w:hAnsi="Arial" w:cs="Arial"/>
        </w:rPr>
        <w:t>í</w:t>
      </w:r>
      <w:r w:rsidRPr="00EC0916">
        <w:rPr>
          <w:rStyle w:val="Ninguno"/>
          <w:rFonts w:ascii="Arial" w:eastAsia="Calibri" w:hAnsi="Arial" w:cs="Arial"/>
          <w:lang w:val="es-ES_tradnl"/>
        </w:rPr>
        <w:t>a recalcularse el pr</w:t>
      </w:r>
      <w:r w:rsidRPr="00EC0916">
        <w:rPr>
          <w:rStyle w:val="Ninguno"/>
          <w:rFonts w:ascii="Arial" w:eastAsia="Calibri" w:hAnsi="Arial" w:cs="Arial"/>
          <w:lang w:val="fr-FR"/>
        </w:rPr>
        <w:t>é</w:t>
      </w:r>
      <w:r w:rsidRPr="00EC0916">
        <w:rPr>
          <w:rStyle w:val="Ninguno"/>
          <w:rFonts w:ascii="Arial" w:eastAsia="Calibri" w:hAnsi="Arial" w:cs="Arial"/>
          <w:lang w:val="es-ES_tradnl"/>
        </w:rPr>
        <w:t>stamo desde su inicio, pero referenciado a EUR</w:t>
      </w:r>
      <w:r w:rsidRPr="00EC0916">
        <w:rPr>
          <w:rStyle w:val="Ninguno"/>
          <w:rFonts w:ascii="Arial" w:eastAsia="Calibri" w:hAnsi="Arial" w:cs="Arial"/>
        </w:rPr>
        <w:t>Í</w:t>
      </w:r>
      <w:r w:rsidRPr="00EC0916">
        <w:rPr>
          <w:rStyle w:val="Ninguno"/>
          <w:rFonts w:ascii="Arial" w:eastAsia="Calibri" w:hAnsi="Arial" w:cs="Arial"/>
          <w:lang w:val="es-ES_tradnl"/>
        </w:rPr>
        <w:t>BOR, devolviendo asimismo las cantidades diferenciales entre las operaciones emitidas y las resultantes de dicho rec</w:t>
      </w:r>
      <w:r w:rsidRPr="00EC0916">
        <w:rPr>
          <w:rStyle w:val="Ninguno"/>
          <w:rFonts w:ascii="Arial" w:eastAsia="Calibri" w:hAnsi="Arial" w:cs="Arial"/>
        </w:rPr>
        <w:t>á</w:t>
      </w:r>
      <w:r w:rsidRPr="00EC0916">
        <w:rPr>
          <w:rStyle w:val="Ninguno"/>
          <w:rFonts w:ascii="Arial" w:eastAsia="Calibri" w:hAnsi="Arial" w:cs="Arial"/>
          <w:lang w:val="es-ES_tradnl"/>
        </w:rPr>
        <w:t>lculo, devolviendo, por un lado, una cantidad l</w:t>
      </w:r>
      <w:r w:rsidRPr="00EC0916">
        <w:rPr>
          <w:rStyle w:val="Ninguno"/>
          <w:rFonts w:ascii="Arial" w:eastAsia="Calibri" w:hAnsi="Arial" w:cs="Arial"/>
        </w:rPr>
        <w:t>í</w:t>
      </w:r>
      <w:r w:rsidRPr="00EC0916">
        <w:rPr>
          <w:rStyle w:val="Ninguno"/>
          <w:rFonts w:ascii="Arial" w:eastAsia="Calibri" w:hAnsi="Arial" w:cs="Arial"/>
          <w:lang w:val="es-ES_tradnl"/>
        </w:rPr>
        <w:t xml:space="preserve">quida y, </w:t>
      </w:r>
      <w:r w:rsidRPr="00EC0916">
        <w:rPr>
          <w:rStyle w:val="Ninguno"/>
          <w:rFonts w:ascii="Arial" w:eastAsia="Calibri" w:hAnsi="Arial" w:cs="Arial"/>
          <w:lang w:val="es-ES_tradnl"/>
        </w:rPr>
        <w:lastRenderedPageBreak/>
        <w:t>por otro lado, amortizando parcialmente el capital pendiente de devolución como efecto directo del reajuste del cuadro de amortizació</w:t>
      </w:r>
      <w:r w:rsidRPr="00EC0916">
        <w:rPr>
          <w:rStyle w:val="Ninguno"/>
          <w:rFonts w:ascii="Arial" w:eastAsia="Calibri" w:hAnsi="Arial" w:cs="Arial"/>
        </w:rPr>
        <w:t>n.</w:t>
      </w:r>
    </w:p>
    <w:p w:rsidR="004F5A99" w:rsidRPr="00EC0916" w:rsidRDefault="008C64E6" w:rsidP="00EC0916">
      <w:pPr>
        <w:pStyle w:val="Cuerpo"/>
        <w:spacing w:line="276" w:lineRule="auto"/>
        <w:ind w:firstLine="708"/>
        <w:jc w:val="both"/>
        <w:rPr>
          <w:rStyle w:val="Ninguno"/>
          <w:rFonts w:ascii="Arial" w:eastAsia="Calibri" w:hAnsi="Arial" w:cs="Arial"/>
          <w:lang w:val="es-ES_tradnl"/>
        </w:rPr>
      </w:pPr>
      <w:r w:rsidRPr="00EC0916">
        <w:rPr>
          <w:rStyle w:val="Ninguno"/>
          <w:rFonts w:ascii="Arial" w:eastAsia="Calibri" w:hAnsi="Arial" w:cs="Arial"/>
          <w:u w:val="single"/>
          <w:lang w:val="es-ES_tradnl"/>
        </w:rPr>
        <w:t>Transcurrido dicho plazo sin atender a lo solicitado en el pres</w:t>
      </w:r>
      <w:r w:rsidR="00D24773" w:rsidRPr="00EC0916">
        <w:rPr>
          <w:rStyle w:val="Ninguno"/>
          <w:rFonts w:ascii="Arial" w:eastAsia="Calibri" w:hAnsi="Arial" w:cs="Arial"/>
          <w:u w:val="single"/>
          <w:lang w:val="es-ES_tradnl"/>
        </w:rPr>
        <w:t>ente requerimiento, procederé</w:t>
      </w:r>
      <w:r w:rsidRPr="00EC0916">
        <w:rPr>
          <w:rStyle w:val="Ninguno"/>
          <w:rFonts w:ascii="Arial" w:eastAsia="Calibri" w:hAnsi="Arial" w:cs="Arial"/>
          <w:u w:val="single"/>
          <w:lang w:val="es-ES_tradnl"/>
        </w:rPr>
        <w:t xml:space="preserve"> a presentar la demanda ante los Juzgados y Tribunales competentes.</w:t>
      </w:r>
      <w:r w:rsidR="00D24773" w:rsidRPr="00EC0916">
        <w:rPr>
          <w:rStyle w:val="Ninguno"/>
          <w:rFonts w:ascii="Arial" w:eastAsia="Calibri" w:hAnsi="Arial" w:cs="Arial"/>
          <w:u w:val="single"/>
          <w:lang w:val="es-ES_tradnl"/>
        </w:rPr>
        <w:t xml:space="preserve">     </w:t>
      </w:r>
      <w:r w:rsidR="00D24773" w:rsidRPr="00EC0916">
        <w:rPr>
          <w:rStyle w:val="Ninguno"/>
          <w:rFonts w:ascii="Arial" w:eastAsia="Calibri" w:hAnsi="Arial" w:cs="Arial"/>
          <w:lang w:val="es-ES_tradnl"/>
        </w:rPr>
        <w:t xml:space="preserve">             </w:t>
      </w:r>
    </w:p>
    <w:p w:rsidR="004F5A99" w:rsidRPr="00EC0916" w:rsidRDefault="004F5A99" w:rsidP="00EC0916">
      <w:pPr>
        <w:pStyle w:val="Cuerpo"/>
        <w:spacing w:line="276" w:lineRule="auto"/>
        <w:ind w:firstLine="708"/>
        <w:jc w:val="both"/>
        <w:rPr>
          <w:rStyle w:val="Ninguno"/>
          <w:rFonts w:ascii="Arial" w:eastAsia="Calibri" w:hAnsi="Arial" w:cs="Arial"/>
          <w:lang w:val="es-ES_tradnl"/>
        </w:rPr>
      </w:pPr>
    </w:p>
    <w:p w:rsidR="00D24773" w:rsidRPr="00EC0916" w:rsidRDefault="00D24773" w:rsidP="00EC0916">
      <w:pPr>
        <w:pStyle w:val="Cuerpo"/>
        <w:spacing w:line="276" w:lineRule="auto"/>
        <w:ind w:firstLine="708"/>
        <w:jc w:val="both"/>
        <w:rPr>
          <w:rStyle w:val="Ninguno"/>
          <w:rFonts w:ascii="Arial" w:eastAsia="Calibri" w:hAnsi="Arial" w:cs="Arial"/>
          <w:lang w:val="es-ES_tradnl"/>
        </w:rPr>
      </w:pPr>
      <w:r w:rsidRPr="00EC0916">
        <w:rPr>
          <w:rStyle w:val="Ninguno"/>
          <w:rFonts w:ascii="Arial" w:eastAsia="Calibri" w:hAnsi="Arial" w:cs="Arial"/>
          <w:lang w:val="es-ES_tradnl"/>
        </w:rPr>
        <w:t xml:space="preserve">   FIRMA</w:t>
      </w:r>
    </w:p>
    <w:p w:rsidR="00A0350F" w:rsidRPr="00EC0916" w:rsidRDefault="00A0350F" w:rsidP="00EC0916">
      <w:pPr>
        <w:pStyle w:val="Cuerpo"/>
        <w:spacing w:line="276" w:lineRule="auto"/>
        <w:rPr>
          <w:rFonts w:ascii="Arial" w:eastAsia="Calibri" w:hAnsi="Arial" w:cs="Arial"/>
        </w:rPr>
      </w:pPr>
    </w:p>
    <w:p w:rsidR="00A0350F" w:rsidRPr="00EC0916" w:rsidRDefault="008C64E6" w:rsidP="00EC0916">
      <w:pPr>
        <w:pStyle w:val="Cuerpo"/>
        <w:spacing w:line="276" w:lineRule="auto"/>
        <w:rPr>
          <w:rFonts w:ascii="Arial" w:hAnsi="Arial" w:cs="Arial"/>
        </w:rPr>
      </w:pPr>
      <w:r w:rsidRPr="00EC0916">
        <w:rPr>
          <w:rStyle w:val="Ninguno"/>
          <w:rFonts w:ascii="Arial" w:eastAsia="Calibri" w:hAnsi="Arial" w:cs="Arial"/>
          <w:lang w:val="it-IT"/>
        </w:rPr>
        <w:tab/>
      </w:r>
    </w:p>
    <w:sectPr w:rsidR="00A0350F" w:rsidRPr="00EC0916" w:rsidSect="00A0350F">
      <w:headerReference w:type="even" r:id="rId6"/>
      <w:headerReference w:type="default" r:id="rId7"/>
      <w:footerReference w:type="even" r:id="rId8"/>
      <w:footerReference w:type="default" r:id="rId9"/>
      <w:headerReference w:type="first" r:id="rId10"/>
      <w:footerReference w:type="first" r:id="rId11"/>
      <w:pgSz w:w="11900" w:h="16840"/>
      <w:pgMar w:top="2127" w:right="1701" w:bottom="1135" w:left="1701" w:header="5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C1F" w:rsidRDefault="00A22C1F" w:rsidP="00A0350F">
      <w:r>
        <w:separator/>
      </w:r>
    </w:p>
  </w:endnote>
  <w:endnote w:type="continuationSeparator" w:id="0">
    <w:p w:rsidR="00A22C1F" w:rsidRDefault="00A22C1F" w:rsidP="00A0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744" w:rsidRDefault="00EF37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0F" w:rsidRDefault="00A0350F">
    <w:pPr>
      <w:pStyle w:val="Cuerpo"/>
      <w:spacing w:after="0"/>
      <w:jc w:val="both"/>
      <w:rPr>
        <w:rStyle w:val="Ninguno"/>
        <w:rFonts w:ascii="Arial" w:hAnsi="Arial"/>
        <w:color w:val="969696"/>
        <w:sz w:val="16"/>
        <w:szCs w:val="16"/>
        <w:u w:color="969696"/>
        <w:lang w:val="es-ES_tradnl"/>
      </w:rPr>
    </w:pPr>
  </w:p>
  <w:p w:rsidR="00A0350F" w:rsidRDefault="00A0350F">
    <w:pPr>
      <w:pStyle w:val="Cuerpo"/>
      <w:spacing w:after="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744" w:rsidRDefault="00EF37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C1F" w:rsidRDefault="00A22C1F" w:rsidP="00A0350F">
      <w:r>
        <w:separator/>
      </w:r>
    </w:p>
  </w:footnote>
  <w:footnote w:type="continuationSeparator" w:id="0">
    <w:p w:rsidR="00A22C1F" w:rsidRDefault="00A22C1F" w:rsidP="00A0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744" w:rsidRDefault="00A22C1F">
    <w:pPr>
      <w:pStyle w:val="Encabezado"/>
    </w:pPr>
    <w:r>
      <w:rPr>
        <w:noProof/>
      </w:rPr>
      <w:pict w14:anchorId="2C971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821043" o:spid="_x0000_s2051" type="#_x0000_t75" alt="/Users/MA/Google Drive/01_Empresas/Mobente/02_Clientes/RedABAFI/03_MIC/BRANDING/red-abafi.png" style="position:absolute;margin-left:0;margin-top:0;width:424.3pt;height:227pt;z-index:-251653120;mso-wrap-edited:f;mso-width-percent:0;mso-height-percent:0;mso-position-horizontal:center;mso-position-horizontal-relative:margin;mso-position-vertical:center;mso-position-vertical-relative:margin;mso-width-percent:0;mso-height-percent:0" o:allowincell="f">
          <v:imagedata r:id="rId1" o:title="red-abaf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0F" w:rsidRDefault="00A22C1F">
    <w:pPr>
      <w:pStyle w:val="Encabezado"/>
      <w:tabs>
        <w:tab w:val="clear" w:pos="8504"/>
        <w:tab w:val="right" w:pos="8478"/>
      </w:tabs>
      <w:jc w:val="center"/>
    </w:pPr>
    <w:r>
      <w:rPr>
        <w:noProof/>
      </w:rPr>
      <w:pict w14:anchorId="072B3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821044" o:spid="_x0000_s2050" type="#_x0000_t75" alt="/Users/MA/Google Drive/01_Empresas/Mobente/02_Clientes/RedABAFI/03_MIC/BRANDING/red-abafi.png" style="position:absolute;left:0;text-align:left;margin-left:0;margin-top:0;width:424.3pt;height:227pt;z-index:-251650048;mso-wrap-edited:f;mso-width-percent:0;mso-height-percent:0;mso-position-horizontal:center;mso-position-horizontal-relative:margin;mso-position-vertical:center;mso-position-vertical-relative:margin;mso-width-percent:0;mso-height-percent:0" o:allowincell="f">
          <v:imagedata r:id="rId1" o:title="red-abafi" gain="19661f" blacklevel="22938f"/>
        </v:shape>
      </w:pict>
    </w:r>
  </w:p>
  <w:p w:rsidR="00A0350F" w:rsidRDefault="00A0350F">
    <w:pPr>
      <w:pStyle w:val="Encabezado"/>
      <w:tabs>
        <w:tab w:val="clear" w:pos="8504"/>
        <w:tab w:val="right" w:pos="847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744" w:rsidRDefault="00A22C1F">
    <w:pPr>
      <w:pStyle w:val="Encabezado"/>
    </w:pPr>
    <w:r>
      <w:rPr>
        <w:noProof/>
      </w:rPr>
      <w:pict w14:anchorId="417E2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821042" o:spid="_x0000_s2049" type="#_x0000_t75" alt="/Users/MA/Google Drive/01_Empresas/Mobente/02_Clientes/RedABAFI/03_MIC/BRANDING/red-abafi.png" style="position:absolute;margin-left:0;margin-top:0;width:424.3pt;height:227pt;z-index:-251656192;mso-wrap-edited:f;mso-width-percent:0;mso-height-percent:0;mso-position-horizontal:center;mso-position-horizontal-relative:margin;mso-position-vertical:center;mso-position-vertical-relative:margin;mso-width-percent:0;mso-height-percent:0" o:allowincell="f">
          <v:imagedata r:id="rId1" o:title="red-abafi"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0350F"/>
    <w:rsid w:val="00040A5A"/>
    <w:rsid w:val="00113A6C"/>
    <w:rsid w:val="003902FD"/>
    <w:rsid w:val="004F5A99"/>
    <w:rsid w:val="00527F34"/>
    <w:rsid w:val="007178BD"/>
    <w:rsid w:val="008C64E6"/>
    <w:rsid w:val="009807A6"/>
    <w:rsid w:val="00A0350F"/>
    <w:rsid w:val="00A22C1F"/>
    <w:rsid w:val="00D24773"/>
    <w:rsid w:val="00EC0916"/>
    <w:rsid w:val="00EF3744"/>
    <w:rsid w:val="00FB0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C74C35D-9597-3C41-A4CD-6C34A79A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0350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0350F"/>
    <w:rPr>
      <w:u w:val="single"/>
    </w:rPr>
  </w:style>
  <w:style w:type="table" w:customStyle="1" w:styleId="TableNormal">
    <w:name w:val="Table Normal"/>
    <w:rsid w:val="00A0350F"/>
    <w:tblPr>
      <w:tblInd w:w="0" w:type="dxa"/>
      <w:tblCellMar>
        <w:top w:w="0" w:type="dxa"/>
        <w:left w:w="0" w:type="dxa"/>
        <w:bottom w:w="0" w:type="dxa"/>
        <w:right w:w="0" w:type="dxa"/>
      </w:tblCellMar>
    </w:tblPr>
  </w:style>
  <w:style w:type="paragraph" w:styleId="Encabezado">
    <w:name w:val="header"/>
    <w:rsid w:val="00A0350F"/>
    <w:pPr>
      <w:tabs>
        <w:tab w:val="center" w:pos="4252"/>
        <w:tab w:val="right" w:pos="8504"/>
      </w:tabs>
    </w:pPr>
    <w:rPr>
      <w:rFonts w:ascii="Cambria" w:eastAsia="Cambria" w:hAnsi="Cambria" w:cs="Cambria"/>
      <w:color w:val="000000"/>
      <w:sz w:val="24"/>
      <w:szCs w:val="24"/>
      <w:u w:color="000000"/>
      <w:lang w:val="es-ES_tradnl"/>
    </w:rPr>
  </w:style>
  <w:style w:type="paragraph" w:customStyle="1" w:styleId="Cuerpo">
    <w:name w:val="Cuerpo"/>
    <w:rsid w:val="00A0350F"/>
    <w:pPr>
      <w:spacing w:after="200"/>
    </w:pPr>
    <w:rPr>
      <w:rFonts w:ascii="Cambria" w:eastAsia="Cambria" w:hAnsi="Cambria" w:cs="Cambria"/>
      <w:color w:val="000000"/>
      <w:sz w:val="24"/>
      <w:szCs w:val="24"/>
      <w:u w:color="000000"/>
    </w:rPr>
  </w:style>
  <w:style w:type="character" w:customStyle="1" w:styleId="Ninguno">
    <w:name w:val="Ninguno"/>
    <w:rsid w:val="00A0350F"/>
  </w:style>
  <w:style w:type="paragraph" w:styleId="Piedepgina">
    <w:name w:val="footer"/>
    <w:basedOn w:val="Normal"/>
    <w:link w:val="PiedepginaCar"/>
    <w:uiPriority w:val="99"/>
    <w:unhideWhenUsed/>
    <w:rsid w:val="00EF3744"/>
    <w:pPr>
      <w:tabs>
        <w:tab w:val="center" w:pos="4252"/>
        <w:tab w:val="right" w:pos="8504"/>
      </w:tabs>
    </w:pPr>
  </w:style>
  <w:style w:type="character" w:customStyle="1" w:styleId="PiedepginaCar">
    <w:name w:val="Pie de página Car"/>
    <w:basedOn w:val="Fuentedeprrafopredeter"/>
    <w:link w:val="Piedepgina"/>
    <w:uiPriority w:val="99"/>
    <w:rsid w:val="00EF374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376</Words>
  <Characters>2074</Characters>
  <Application>Microsoft Office Word</Application>
  <DocSecurity>0</DocSecurity>
  <Lines>17</Lines>
  <Paragraphs>4</Paragraphs>
  <ScaleCrop>false</ScaleCrop>
  <Company>http://www.centor.mx.gd</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dc:creator>
  <cp:lastModifiedBy>Miguel A. Sánchez Vidales</cp:lastModifiedBy>
  <cp:revision>9</cp:revision>
  <dcterms:created xsi:type="dcterms:W3CDTF">2018-05-14T14:37:00Z</dcterms:created>
  <dcterms:modified xsi:type="dcterms:W3CDTF">2018-05-17T11:18:00Z</dcterms:modified>
</cp:coreProperties>
</file>